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77A3" w14:textId="5E0D0A67" w:rsidR="005363BC" w:rsidRPr="005363BC" w:rsidRDefault="005363BC" w:rsidP="005363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6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 w sprawie dyżurów specjalistycznych</w:t>
      </w:r>
    </w:p>
    <w:p w14:paraId="6B3D4611" w14:textId="77777777" w:rsidR="005363BC" w:rsidRDefault="005363BC" w:rsidP="005363BC">
      <w:pPr>
        <w:pStyle w:val="NormalnyWeb"/>
      </w:pPr>
    </w:p>
    <w:p w14:paraId="26BE79BE" w14:textId="6D15752E" w:rsidR="005363BC" w:rsidRDefault="005363BC" w:rsidP="005363BC">
      <w:pPr>
        <w:pStyle w:val="NormalnyWeb"/>
      </w:pPr>
      <w:r>
        <w:t>W dniu 1 stycznia 2022 roku w ramach systemu nieodpłatnej pomocy uruchomiony, został projekt punktów specjalistycznych, w których odbywają się dyżury specjalistyczne w dedykowanych punktach w całej Polsce.</w:t>
      </w:r>
    </w:p>
    <w:p w14:paraId="74512924" w14:textId="77777777" w:rsidR="005363BC" w:rsidRDefault="005363BC" w:rsidP="005363BC">
      <w:pPr>
        <w:pStyle w:val="NormalnyWeb"/>
      </w:pPr>
      <w:r>
        <w:t>Jeżeli potrzebujesz porady specjalisty z jednej ze wskazanych na liście dziedzin, możesz zarejestrować się na wybrany dyżur specjalistyczny – niezależnie od swojego miejsca zamieszkania.</w:t>
      </w:r>
    </w:p>
    <w:p w14:paraId="68A42FFA" w14:textId="77777777" w:rsidR="005363BC" w:rsidRDefault="005363BC" w:rsidP="005363BC">
      <w:pPr>
        <w:pStyle w:val="NormalnyWeb"/>
      </w:pPr>
      <w:r>
        <w:t>W przypadku, gdy nie możesz skorzystać z porady stacjonarnie – umów się na wizytę zdalną (czyli przy użyciu środków porozumiewania się na odległość takich jak telefon lub komunikator internetowy).</w:t>
      </w:r>
    </w:p>
    <w:p w14:paraId="7DD18B38" w14:textId="77777777" w:rsidR="005363BC" w:rsidRDefault="005363BC" w:rsidP="005363BC">
      <w:pPr>
        <w:pStyle w:val="NormalnyWeb"/>
      </w:pPr>
      <w:r>
        <w:t xml:space="preserve">W celu umówienia wizyty możesz skorzystać ze strony do zapisów </w:t>
      </w:r>
      <w:hyperlink r:id="rId4" w:history="1">
        <w:r>
          <w:rPr>
            <w:rStyle w:val="Hipercze"/>
          </w:rPr>
          <w:t>https://np.ms.gov.pl/zapisy</w:t>
        </w:r>
      </w:hyperlink>
      <w:r>
        <w:t xml:space="preserve">  lub odszukać na stronie internetowej właściwego powiatu numer do zapisów telefonicznych.</w:t>
      </w:r>
    </w:p>
    <w:p w14:paraId="6AD6D7C8" w14:textId="77777777" w:rsidR="005363BC" w:rsidRDefault="005363BC" w:rsidP="005363BC">
      <w:pPr>
        <w:pStyle w:val="NormalnyWeb"/>
      </w:pPr>
      <w:r>
        <w:t>Jeżeli jesteś wykonawcą pomocy oraz specjalistą we wskazanych dziedzinach i chcesz podzielić się swoją wiedzą i doświadczeniem z beneficjentami spoza swojego powiatu – skontaktuj się z właściwym Starostą lub Ministerstwem Sprawiedliwości i utwórz kolejny dyżur specjalistyczny.</w:t>
      </w:r>
    </w:p>
    <w:p w14:paraId="4F20F7FC" w14:textId="77777777" w:rsidR="005363BC" w:rsidRDefault="005363BC" w:rsidP="005363BC">
      <w:pPr>
        <w:pStyle w:val="NormalnyWeb"/>
      </w:pPr>
      <w:r>
        <w:t>W razie pytań związanych z programem skontaktuj się z osobą odpowiedzialną za projekt w Departamencie Strategii i Funduszy Europejskich: Marcinem Noskowskim (nr tel. 538-623-553, Marcin.Noskowski@ms.gov.pl).</w:t>
      </w:r>
    </w:p>
    <w:p w14:paraId="088DF33C" w14:textId="77777777" w:rsidR="005E2E09" w:rsidRDefault="005E2E09"/>
    <w:sectPr w:rsidR="005E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BC"/>
    <w:rsid w:val="005363BC"/>
    <w:rsid w:val="005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4FE"/>
  <w15:chartTrackingRefBased/>
  <w15:docId w15:val="{63C84CF6-0469-466E-8B99-C27A8BB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ms.gov.pl/za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1</cp:revision>
  <dcterms:created xsi:type="dcterms:W3CDTF">2022-01-20T11:22:00Z</dcterms:created>
  <dcterms:modified xsi:type="dcterms:W3CDTF">2022-01-20T11:23:00Z</dcterms:modified>
</cp:coreProperties>
</file>